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42631B29" w14:textId="77777777" w:rsidTr="00E07730">
        <w:tc>
          <w:tcPr>
            <w:tcW w:w="3652" w:type="dxa"/>
            <w:shd w:val="clear" w:color="auto" w:fill="EEECE1"/>
          </w:tcPr>
          <w:p w14:paraId="4DAFBCD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  <w:vAlign w:val="center"/>
          </w:tcPr>
          <w:p w14:paraId="69ECF440" w14:textId="77777777" w:rsidR="000A2233" w:rsidRPr="001D17DE" w:rsidRDefault="000A2233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0BB0FD7A" w14:textId="77777777" w:rsidTr="00E07730">
        <w:tc>
          <w:tcPr>
            <w:tcW w:w="3652" w:type="dxa"/>
            <w:shd w:val="clear" w:color="auto" w:fill="EEECE1"/>
          </w:tcPr>
          <w:p w14:paraId="6F15BA8D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  <w:vAlign w:val="center"/>
          </w:tcPr>
          <w:p w14:paraId="2FA29814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6D6D0B" w:rsidRPr="00CF682D" w14:paraId="63269400" w14:textId="77777777" w:rsidTr="00E07730">
        <w:tc>
          <w:tcPr>
            <w:tcW w:w="3652" w:type="dxa"/>
            <w:shd w:val="clear" w:color="auto" w:fill="EEECE1"/>
          </w:tcPr>
          <w:p w14:paraId="1FF8EC5E" w14:textId="77777777" w:rsidR="006D6D0B" w:rsidRPr="001D17DE" w:rsidRDefault="006D6D0B" w:rsidP="006D6D0B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  <w:vAlign w:val="center"/>
          </w:tcPr>
          <w:p w14:paraId="2B908AB9" w14:textId="77777777" w:rsidR="006D6D0B" w:rsidRDefault="006D6D0B" w:rsidP="00E07730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6D6D0B" w:rsidRPr="00E07730" w14:paraId="1DCDFB6B" w14:textId="77777777" w:rsidTr="00E07730">
        <w:tc>
          <w:tcPr>
            <w:tcW w:w="3652" w:type="dxa"/>
            <w:shd w:val="clear" w:color="auto" w:fill="EEECE1"/>
          </w:tcPr>
          <w:p w14:paraId="5A08B810" w14:textId="77777777" w:rsidR="006D6D0B" w:rsidRPr="001D17DE" w:rsidRDefault="006D6D0B" w:rsidP="006D6D0B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  <w:vAlign w:val="center"/>
          </w:tcPr>
          <w:p w14:paraId="1B8A2584" w14:textId="77777777" w:rsidR="006D6D0B" w:rsidRDefault="006D6D0B" w:rsidP="00E07730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1D17DE" w14:paraId="6631724D" w14:textId="77777777" w:rsidTr="00E07730">
        <w:tc>
          <w:tcPr>
            <w:tcW w:w="3652" w:type="dxa"/>
            <w:shd w:val="clear" w:color="auto" w:fill="EEECE1"/>
          </w:tcPr>
          <w:p w14:paraId="0232EFC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  <w:vAlign w:val="center"/>
          </w:tcPr>
          <w:p w14:paraId="77251F5F" w14:textId="77777777" w:rsidR="000A2233" w:rsidRPr="001D17DE" w:rsidRDefault="00B94C6E" w:rsidP="00E0773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Introduction to</w:t>
            </w:r>
            <w:r w:rsidR="00E43F2F">
              <w:rPr>
                <w:lang w:val="en-US"/>
              </w:rPr>
              <w:t xml:space="preserve"> Linguistics</w:t>
            </w:r>
          </w:p>
        </w:tc>
      </w:tr>
      <w:tr w:rsidR="000A2233" w:rsidRPr="001D17DE" w14:paraId="5A8F306C" w14:textId="77777777" w:rsidTr="00E07730">
        <w:tc>
          <w:tcPr>
            <w:tcW w:w="3652" w:type="dxa"/>
            <w:shd w:val="clear" w:color="auto" w:fill="EEECE1"/>
          </w:tcPr>
          <w:p w14:paraId="11FAEF3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  <w:vAlign w:val="center"/>
          </w:tcPr>
          <w:p w14:paraId="62B87C8E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Prof.</w:t>
            </w:r>
            <w:r w:rsidR="009C370E">
              <w:rPr>
                <w:lang w:val="en-US"/>
              </w:rPr>
              <w:t xml:space="preserve"> dr hab. </w:t>
            </w:r>
            <w:r w:rsidRPr="001D17DE">
              <w:rPr>
                <w:lang w:val="en-US"/>
              </w:rPr>
              <w:t xml:space="preserve"> Adriana Biedroń</w:t>
            </w:r>
          </w:p>
        </w:tc>
      </w:tr>
      <w:tr w:rsidR="000A2233" w:rsidRPr="00E07730" w14:paraId="0739CED8" w14:textId="77777777" w:rsidTr="00E07730">
        <w:tc>
          <w:tcPr>
            <w:tcW w:w="3652" w:type="dxa"/>
            <w:shd w:val="clear" w:color="auto" w:fill="EEECE1"/>
          </w:tcPr>
          <w:p w14:paraId="42417B1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  <w:vAlign w:val="center"/>
          </w:tcPr>
          <w:p w14:paraId="651C3C15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09960E12" w14:textId="77777777" w:rsidTr="00E07730">
        <w:tc>
          <w:tcPr>
            <w:tcW w:w="3652" w:type="dxa"/>
            <w:shd w:val="clear" w:color="auto" w:fill="EEECE1"/>
          </w:tcPr>
          <w:p w14:paraId="4FC0E67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  <w:vAlign w:val="center"/>
          </w:tcPr>
          <w:p w14:paraId="3655832C" w14:textId="39B254B5" w:rsidR="000A2233" w:rsidRPr="001D17DE" w:rsidRDefault="00E07730" w:rsidP="00E0773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4DC72DEA" w14:textId="77777777" w:rsidTr="00E07730">
        <w:tc>
          <w:tcPr>
            <w:tcW w:w="3652" w:type="dxa"/>
            <w:shd w:val="clear" w:color="auto" w:fill="EEECE1"/>
          </w:tcPr>
          <w:p w14:paraId="5CA68F45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  <w:vAlign w:val="center"/>
          </w:tcPr>
          <w:p w14:paraId="7CD335E3" w14:textId="20BE5CEF" w:rsidR="000A2233" w:rsidRPr="001D17DE" w:rsidRDefault="00EC3522" w:rsidP="00E07730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E07730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E07730">
              <w:rPr>
                <w:b/>
                <w:lang w:val="en-US"/>
              </w:rPr>
              <w:t>7</w:t>
            </w:r>
          </w:p>
        </w:tc>
      </w:tr>
      <w:tr w:rsidR="000A2233" w:rsidRPr="001D17DE" w14:paraId="2AC14C55" w14:textId="77777777" w:rsidTr="00E07730">
        <w:tc>
          <w:tcPr>
            <w:tcW w:w="3652" w:type="dxa"/>
            <w:shd w:val="clear" w:color="auto" w:fill="EEECE1"/>
          </w:tcPr>
          <w:p w14:paraId="6D394BC9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4A1D5FCC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14:paraId="63F0DFA9" w14:textId="77777777" w:rsidR="000A2233" w:rsidRPr="001D17DE" w:rsidRDefault="00AB1C30" w:rsidP="00E0773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0A2233" w:rsidRPr="001D17DE" w14:paraId="7FDF88CE" w14:textId="77777777" w:rsidTr="00E07730">
        <w:tc>
          <w:tcPr>
            <w:tcW w:w="3652" w:type="dxa"/>
            <w:shd w:val="clear" w:color="auto" w:fill="EEECE1"/>
          </w:tcPr>
          <w:p w14:paraId="549A2EF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  <w:vAlign w:val="center"/>
          </w:tcPr>
          <w:p w14:paraId="3A08D4FC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30</w:t>
            </w:r>
          </w:p>
        </w:tc>
      </w:tr>
      <w:tr w:rsidR="000A2233" w:rsidRPr="001D17DE" w14:paraId="27A1F47E" w14:textId="77777777" w:rsidTr="00E07730">
        <w:tc>
          <w:tcPr>
            <w:tcW w:w="3652" w:type="dxa"/>
            <w:shd w:val="clear" w:color="auto" w:fill="EEECE1"/>
          </w:tcPr>
          <w:p w14:paraId="3D904F0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6435AE77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  <w:vAlign w:val="center"/>
          </w:tcPr>
          <w:p w14:paraId="7A72F806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6E8BAE33" w14:textId="77777777" w:rsidTr="00E07730">
        <w:tc>
          <w:tcPr>
            <w:tcW w:w="3652" w:type="dxa"/>
            <w:shd w:val="clear" w:color="auto" w:fill="EEECE1"/>
          </w:tcPr>
          <w:p w14:paraId="0B2D586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65A5E81F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  <w:vAlign w:val="center"/>
          </w:tcPr>
          <w:p w14:paraId="28C6D2A4" w14:textId="77777777" w:rsidR="000A2233" w:rsidRPr="001D17DE" w:rsidRDefault="001D17DE" w:rsidP="00E0773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</w:t>
            </w:r>
          </w:p>
        </w:tc>
      </w:tr>
      <w:tr w:rsidR="000A2233" w:rsidRPr="00E07730" w14:paraId="41BCBFB2" w14:textId="77777777" w:rsidTr="001D17DE">
        <w:tc>
          <w:tcPr>
            <w:tcW w:w="3652" w:type="dxa"/>
            <w:shd w:val="clear" w:color="auto" w:fill="EEECE1"/>
          </w:tcPr>
          <w:p w14:paraId="7FA6C57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5BF3FDEF" w14:textId="1DEAD55E" w:rsidR="00E07730" w:rsidRPr="00E07730" w:rsidRDefault="00E07730" w:rsidP="00E07730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E07730">
              <w:rPr>
                <w:b/>
                <w:bCs/>
                <w:lang w:val="en-US"/>
              </w:rPr>
              <w:t xml:space="preserve">• English </w:t>
            </w:r>
            <w:r w:rsidRPr="00E07730">
              <w:rPr>
                <w:b/>
                <w:bCs/>
                <w:lang w:val="en-US"/>
              </w:rPr>
              <w:t>full-time</w:t>
            </w:r>
            <w:r w:rsidRPr="00E07730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3BF1AE69" w14:textId="3A61B070" w:rsidR="000A2233" w:rsidRPr="001D17DE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1D17DE" w14:paraId="1FFF4E62" w14:textId="77777777" w:rsidTr="001D17DE">
        <w:tc>
          <w:tcPr>
            <w:tcW w:w="3652" w:type="dxa"/>
            <w:shd w:val="clear" w:color="auto" w:fill="EEECE1"/>
          </w:tcPr>
          <w:p w14:paraId="0112E96F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4D91EBAA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14:paraId="720AB644" w14:textId="77777777" w:rsidR="000A2233" w:rsidRPr="001D17DE" w:rsidRDefault="001D17DE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Written exam</w:t>
            </w:r>
          </w:p>
        </w:tc>
      </w:tr>
      <w:tr w:rsidR="000A2233" w:rsidRPr="00E07730" w14:paraId="544CDBBF" w14:textId="77777777" w:rsidTr="001D17DE">
        <w:tc>
          <w:tcPr>
            <w:tcW w:w="3652" w:type="dxa"/>
            <w:shd w:val="clear" w:color="auto" w:fill="EEECE1"/>
          </w:tcPr>
          <w:p w14:paraId="206ECCD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356D62C0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1. The scope and subject matter of linguistics; the main branches, sub-fields and methods of language analysis.</w:t>
            </w:r>
          </w:p>
          <w:p w14:paraId="40723671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2. Levels of language structure: phonetic, morphological, syntactic, semantic and pragmatic.</w:t>
            </w:r>
          </w:p>
          <w:p w14:paraId="789F6CF5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3. Major theories concerning the origin and nature of language, and the development of human linguistic competence.</w:t>
            </w:r>
          </w:p>
          <w:p w14:paraId="1723E007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4. Human and animal communication; the functions of language and communicative strategies.</w:t>
            </w:r>
          </w:p>
          <w:p w14:paraId="56562B1B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5. The origins and types of writing; the significance of writing systems in translation, pronunciation and spelling.</w:t>
            </w:r>
          </w:p>
          <w:p w14:paraId="42C09E59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6. Basic tools of phonetic analysis; articulatory and prosodic features.</w:t>
            </w:r>
          </w:p>
          <w:p w14:paraId="7287999D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7. The morphological and syntactic structure of language and its impact on meaning, correctness and fluency of speech.</w:t>
            </w:r>
          </w:p>
          <w:p w14:paraId="571D21B5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8. Lexical and semantic meanings in a cultural context; selection of translation equivalents.</w:t>
            </w:r>
          </w:p>
          <w:p w14:paraId="13A2F865" w14:textId="77777777" w:rsidR="00E07730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9. Pragmatic mechanisms of communication: the sender’s intentions, situational context and politeness strategies.</w:t>
            </w:r>
          </w:p>
          <w:p w14:paraId="51CD83F9" w14:textId="6E1FF3C9" w:rsidR="000A2233" w:rsidRPr="00E07730" w:rsidRDefault="00E07730" w:rsidP="00E07730">
            <w:pPr>
              <w:spacing w:after="0" w:line="240" w:lineRule="auto"/>
              <w:jc w:val="both"/>
              <w:rPr>
                <w:lang w:val="en-US"/>
              </w:rPr>
            </w:pPr>
            <w:r w:rsidRPr="00E07730">
              <w:rPr>
                <w:lang w:val="en-US"/>
              </w:rPr>
              <w:t>10. Discourse, text genres, communication styles and linguistic conventions in a translation and teaching context.</w:t>
            </w:r>
          </w:p>
        </w:tc>
      </w:tr>
      <w:tr w:rsidR="000A2233" w:rsidRPr="001D17DE" w14:paraId="608EF9A9" w14:textId="77777777" w:rsidTr="001D17DE">
        <w:tc>
          <w:tcPr>
            <w:tcW w:w="3652" w:type="dxa"/>
            <w:shd w:val="clear" w:color="auto" w:fill="EEECE1"/>
          </w:tcPr>
          <w:p w14:paraId="239704A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739970F2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3B8E2B39" w14:textId="77777777" w:rsidR="008C2AE3" w:rsidRDefault="008C2AE3"/>
    <w:sectPr w:rsidR="008C2AE3" w:rsidSect="001D1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0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A2233"/>
    <w:rsid w:val="001D17DE"/>
    <w:rsid w:val="00441594"/>
    <w:rsid w:val="00466732"/>
    <w:rsid w:val="00491E20"/>
    <w:rsid w:val="005B1B74"/>
    <w:rsid w:val="00676881"/>
    <w:rsid w:val="006D6D0B"/>
    <w:rsid w:val="006E2887"/>
    <w:rsid w:val="008C2AE3"/>
    <w:rsid w:val="008C5E24"/>
    <w:rsid w:val="009C370E"/>
    <w:rsid w:val="009E2557"/>
    <w:rsid w:val="00AB1C30"/>
    <w:rsid w:val="00B94C6E"/>
    <w:rsid w:val="00CA5D78"/>
    <w:rsid w:val="00CF3AEA"/>
    <w:rsid w:val="00CF4E40"/>
    <w:rsid w:val="00CF682D"/>
    <w:rsid w:val="00D63AE1"/>
    <w:rsid w:val="00D8534B"/>
    <w:rsid w:val="00D928D0"/>
    <w:rsid w:val="00E07730"/>
    <w:rsid w:val="00E43F2F"/>
    <w:rsid w:val="00EC3522"/>
    <w:rsid w:val="00FA2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8D584D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D63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1915</Characters>
  <Application>Microsoft Office Word</Application>
  <DocSecurity>0</DocSecurity>
  <Lines>112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2026-05-18T07:25:00Z</dcterms:created>
  <dcterms:modified xsi:type="dcterms:W3CDTF">2026-05-18T07:25:00Z</dcterms:modified>
</cp:coreProperties>
</file>